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6862D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>Procès-Verbal de l’Assemblée Générale Ordinaire Nivelles Entreprises</w:t>
      </w:r>
    </w:p>
    <w:p w14:paraId="7F861F8F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  <w:u w:val="single"/>
        </w:rPr>
      </w:pPr>
    </w:p>
    <w:p w14:paraId="5775A3C7" w14:textId="20121631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Date : Le 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23 mai 2024</w:t>
      </w:r>
    </w:p>
    <w:p w14:paraId="5718DE09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700AE9D1" w14:textId="02922EF1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Lieu : 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DriveCity – Rue du Bosquet 8A 1400 Nivelles</w:t>
      </w:r>
    </w:p>
    <w:p w14:paraId="6DB8DC00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  <w:u w:val="single"/>
        </w:rPr>
      </w:pPr>
    </w:p>
    <w:p w14:paraId="67DCED8D" w14:textId="21BAAA55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Monsieur 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Gilles Gollier 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préside l’AGO.</w:t>
      </w:r>
    </w:p>
    <w:p w14:paraId="21921650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7C6EB79A" w14:textId="00C5CDAF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Le Bureau étant composé et les Membres Effectifs présents étant en nombre suffisant, l’Assemblée Générale est déclarée ouverte à 18h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15</w:t>
      </w:r>
    </w:p>
    <w:p w14:paraId="3E868628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49D58612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Présents : voir document joint</w:t>
      </w:r>
    </w:p>
    <w:p w14:paraId="1F853CB4" w14:textId="098419BE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Absent excusé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 : Christophe Chardon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 </w:t>
      </w:r>
    </w:p>
    <w:p w14:paraId="557688E6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3F6ED2A5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>Ordre du Jour :</w:t>
      </w:r>
    </w:p>
    <w:p w14:paraId="1993DDC8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</w:rPr>
      </w:pPr>
    </w:p>
    <w:p w14:paraId="072CD083" w14:textId="1540E6C0" w:rsidR="004E4362" w:rsidRPr="002B2104" w:rsidRDefault="004E4362" w:rsidP="00A95285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 xml:space="preserve">Approbation PV de l’AGO du </w:t>
      </w: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25</w:t>
      </w: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 xml:space="preserve"> mai 202</w:t>
      </w: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3</w:t>
      </w:r>
    </w:p>
    <w:p w14:paraId="6A6F3100" w14:textId="77777777" w:rsidR="00A95285" w:rsidRPr="002B2104" w:rsidRDefault="004E4362" w:rsidP="004E4362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Rapport du Secrétaire – Bilan de l’année écoulée</w:t>
      </w:r>
    </w:p>
    <w:p w14:paraId="46B7B12E" w14:textId="77777777" w:rsidR="00A95285" w:rsidRPr="002B2104" w:rsidRDefault="00A95285" w:rsidP="00A95285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Evolution des membres</w:t>
      </w:r>
    </w:p>
    <w:p w14:paraId="280F272A" w14:textId="38295F23" w:rsidR="004E4362" w:rsidRPr="002B2104" w:rsidRDefault="004E4362" w:rsidP="004E4362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Comptes de résultat 202</w:t>
      </w:r>
      <w:r w:rsidR="00A95285"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3</w:t>
      </w:r>
    </w:p>
    <w:p w14:paraId="685E30C6" w14:textId="24706D6F" w:rsidR="004E4362" w:rsidRPr="002B2104" w:rsidRDefault="004E4362" w:rsidP="004E4362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Bilan Nivelles Entreprises 202</w:t>
      </w:r>
      <w:r w:rsidR="00A95285"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3</w:t>
      </w:r>
    </w:p>
    <w:p w14:paraId="008216D1" w14:textId="40D3AD43" w:rsidR="004E4362" w:rsidRPr="002B2104" w:rsidRDefault="004E4362" w:rsidP="004E4362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Budget de fonctionnement 202</w:t>
      </w:r>
      <w:r w:rsidR="00A95285"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4</w:t>
      </w: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 xml:space="preserve"> </w:t>
      </w:r>
    </w:p>
    <w:p w14:paraId="19B1FF35" w14:textId="19E8CB36" w:rsidR="004E4362" w:rsidRPr="002B2104" w:rsidRDefault="004E4362" w:rsidP="004E4362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Cotisation 202</w:t>
      </w:r>
      <w:r w:rsidR="00A95285"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5</w:t>
      </w: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 xml:space="preserve"> </w:t>
      </w:r>
    </w:p>
    <w:p w14:paraId="5C985F55" w14:textId="77777777" w:rsidR="004E4362" w:rsidRPr="002B2104" w:rsidRDefault="004E4362" w:rsidP="004E4362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 xml:space="preserve">Candidats administrateurs - Remerciements </w:t>
      </w:r>
    </w:p>
    <w:p w14:paraId="5C8E255E" w14:textId="77777777" w:rsidR="004E4362" w:rsidRPr="002B2104" w:rsidRDefault="004E4362" w:rsidP="004E4362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 xml:space="preserve">Présentation des nouveaux candidats administrateurs </w:t>
      </w:r>
    </w:p>
    <w:p w14:paraId="543C7571" w14:textId="77777777" w:rsidR="004E4362" w:rsidRPr="002B2104" w:rsidRDefault="004E4362" w:rsidP="004E4362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 xml:space="preserve">Elections </w:t>
      </w:r>
    </w:p>
    <w:p w14:paraId="2E725847" w14:textId="77777777" w:rsidR="004E4362" w:rsidRPr="002B2104" w:rsidRDefault="004E4362" w:rsidP="004E4362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 xml:space="preserve">Décharge aux Administrateurs </w:t>
      </w:r>
    </w:p>
    <w:p w14:paraId="73B168AB" w14:textId="77777777" w:rsidR="004E4362" w:rsidRPr="002B2104" w:rsidRDefault="004E4362" w:rsidP="004E4362">
      <w:pPr>
        <w:pStyle w:val="Default"/>
        <w:numPr>
          <w:ilvl w:val="0"/>
          <w:numId w:val="1"/>
        </w:numPr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 xml:space="preserve">Décharge au Trésorier </w:t>
      </w:r>
    </w:p>
    <w:p w14:paraId="78094FE5" w14:textId="33B9BD22" w:rsidR="004E4362" w:rsidRPr="002B2104" w:rsidRDefault="004E4362" w:rsidP="004E4362">
      <w:pPr>
        <w:pStyle w:val="Default"/>
        <w:numPr>
          <w:ilvl w:val="0"/>
          <w:numId w:val="1"/>
        </w:numPr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Perspectives et projets 202</w:t>
      </w:r>
      <w:r w:rsidR="00A95285"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4</w:t>
      </w: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 xml:space="preserve"> </w:t>
      </w:r>
    </w:p>
    <w:p w14:paraId="184AF410" w14:textId="77777777" w:rsidR="004E4362" w:rsidRPr="002B2104" w:rsidRDefault="004E4362" w:rsidP="004E4362">
      <w:pPr>
        <w:pStyle w:val="Sansinterligne"/>
        <w:ind w:left="720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0E81C4A2" w14:textId="68316A98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 xml:space="preserve">Approbation du PV de l’AGO du </w:t>
      </w:r>
      <w:r w:rsidR="00A95285"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>25</w:t>
      </w:r>
      <w:r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 xml:space="preserve"> mai 202</w:t>
      </w:r>
      <w:r w:rsidR="00A95285"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>3</w:t>
      </w:r>
    </w:p>
    <w:p w14:paraId="236144E2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  <w:u w:val="single"/>
        </w:rPr>
      </w:pPr>
    </w:p>
    <w:p w14:paraId="659C5742" w14:textId="4186B442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Le PV de l’AGO 202</w:t>
      </w:r>
      <w:r w:rsidR="002A1AA1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3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 est approuvé à l’unanimité des voix exprimées.</w:t>
      </w:r>
    </w:p>
    <w:p w14:paraId="39CC71EB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1EAC1293" w14:textId="1D493852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 xml:space="preserve">Rapport </w:t>
      </w:r>
      <w:r w:rsidR="002A1AA1"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 xml:space="preserve">2023 </w:t>
      </w:r>
      <w:r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>du Secrétaire</w:t>
      </w:r>
    </w:p>
    <w:p w14:paraId="4A514E8B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</w:rPr>
      </w:pPr>
    </w:p>
    <w:p w14:paraId="2C3F0CBB" w14:textId="7ED87480" w:rsidR="004E4362" w:rsidRPr="002B2104" w:rsidRDefault="004E4362" w:rsidP="004E4362">
      <w:pPr>
        <w:pStyle w:val="Sansinterligne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Une année 202</w:t>
      </w:r>
      <w:r w:rsidR="002A1AA1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3</w:t>
      </w: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 xml:space="preserve"> ponctuée d’événements.</w:t>
      </w:r>
    </w:p>
    <w:p w14:paraId="09D81A6F" w14:textId="77777777" w:rsidR="004E4362" w:rsidRPr="002B2104" w:rsidRDefault="004E4362" w:rsidP="004E4362">
      <w:pPr>
        <w:pStyle w:val="Sansinterligne"/>
        <w:ind w:left="720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</w:p>
    <w:p w14:paraId="46A3AC3C" w14:textId="4166650E" w:rsidR="004E4362" w:rsidRPr="002B2104" w:rsidRDefault="004E4362" w:rsidP="002A1AA1">
      <w:pPr>
        <w:pStyle w:val="Sansinterligne"/>
        <w:numPr>
          <w:ilvl w:val="0"/>
          <w:numId w:val="1"/>
        </w:numPr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Petits-déjeuners Nivelles Entreprises</w:t>
      </w:r>
      <w:r w:rsidR="002A1AA1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 xml:space="preserve"> : </w:t>
      </w:r>
      <w:proofErr w:type="spellStart"/>
      <w:r w:rsidR="002A1AA1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Egregoria</w:t>
      </w:r>
      <w:proofErr w:type="spellEnd"/>
      <w:r w:rsidR="002A1AA1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, Belfius…</w:t>
      </w:r>
    </w:p>
    <w:p w14:paraId="5A1629DC" w14:textId="77777777" w:rsidR="002A1AA1" w:rsidRPr="002B2104" w:rsidRDefault="002A1AA1" w:rsidP="002A1AA1">
      <w:pPr>
        <w:pStyle w:val="Sansinterligne"/>
        <w:ind w:left="720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</w:p>
    <w:p w14:paraId="10136639" w14:textId="53BB78CD" w:rsidR="004E4362" w:rsidRPr="002B2104" w:rsidRDefault="004E4362" w:rsidP="004E4362">
      <w:pPr>
        <w:pStyle w:val="Sansinterligne"/>
        <w:numPr>
          <w:ilvl w:val="0"/>
          <w:numId w:val="1"/>
        </w:numPr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Tribunes Nivelles Entreprises :</w:t>
      </w:r>
    </w:p>
    <w:p w14:paraId="534545D0" w14:textId="75D0ADF1" w:rsidR="004E4362" w:rsidRPr="002B2104" w:rsidRDefault="004E4362" w:rsidP="004E4362">
      <w:pPr>
        <w:pStyle w:val="Sansinterligne"/>
        <w:ind w:left="720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 xml:space="preserve">Déjeuners en entreprises </w:t>
      </w:r>
      <w:r w:rsidR="002A1AA1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 xml:space="preserve">appelés Découvertes – Flight Expérience, </w:t>
      </w:r>
      <w:proofErr w:type="spellStart"/>
      <w:r w:rsidR="002A1AA1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Globall</w:t>
      </w:r>
      <w:proofErr w:type="spellEnd"/>
      <w:r w:rsidR="002A1AA1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 xml:space="preserve"> Concept, Art </w:t>
      </w:r>
      <w:proofErr w:type="spellStart"/>
      <w:r w:rsidR="002A1AA1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Factory</w:t>
      </w:r>
      <w:proofErr w:type="spellEnd"/>
      <w:r w:rsidR="002A1AA1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, Pop Solutions, Ciné 4</w:t>
      </w:r>
    </w:p>
    <w:p w14:paraId="239423BE" w14:textId="77777777" w:rsidR="004E4362" w:rsidRPr="002B2104" w:rsidRDefault="004E4362" w:rsidP="004E4362">
      <w:pPr>
        <w:pStyle w:val="Sansinterligne"/>
        <w:ind w:left="720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</w:p>
    <w:p w14:paraId="052BE813" w14:textId="7AFE92BC" w:rsidR="004E4362" w:rsidRPr="002B2104" w:rsidRDefault="004E4362" w:rsidP="004E4362">
      <w:pPr>
        <w:pStyle w:val="Sansinterligne"/>
        <w:numPr>
          <w:ilvl w:val="0"/>
          <w:numId w:val="1"/>
        </w:numPr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Cocktail des Entrepreneurs</w:t>
      </w:r>
      <w:r w:rsidR="002A1AA1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, Conférence Pilgrim</w:t>
      </w: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 </w:t>
      </w:r>
    </w:p>
    <w:p w14:paraId="0072CF4A" w14:textId="77777777" w:rsidR="004E4362" w:rsidRPr="002B2104" w:rsidRDefault="004E4362" w:rsidP="004E4362">
      <w:pPr>
        <w:pStyle w:val="Sansinterligne"/>
        <w:ind w:left="720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</w:p>
    <w:p w14:paraId="4F86E7B4" w14:textId="58994F3E" w:rsidR="004E4362" w:rsidRPr="002B2104" w:rsidRDefault="004E4362" w:rsidP="004E4362">
      <w:pPr>
        <w:pStyle w:val="Sansinterligne"/>
        <w:numPr>
          <w:ilvl w:val="0"/>
          <w:numId w:val="1"/>
        </w:numPr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 xml:space="preserve">Assemblée Générale </w:t>
      </w:r>
      <w:r w:rsidR="002A1AA1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Ferme des Oliviers</w:t>
      </w:r>
    </w:p>
    <w:p w14:paraId="0573C979" w14:textId="77777777" w:rsidR="004E4362" w:rsidRPr="002B2104" w:rsidRDefault="004E4362" w:rsidP="004E4362">
      <w:pPr>
        <w:pStyle w:val="Sansinterligne"/>
        <w:ind w:left="360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</w:p>
    <w:p w14:paraId="27153C2E" w14:textId="45238213" w:rsidR="002A1AA1" w:rsidRPr="002B2104" w:rsidRDefault="004E4362" w:rsidP="002A1AA1">
      <w:pPr>
        <w:pStyle w:val="Sansinterligne"/>
        <w:numPr>
          <w:ilvl w:val="0"/>
          <w:numId w:val="1"/>
        </w:numPr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Challenge Nivelles Sports Entreprises</w:t>
      </w:r>
    </w:p>
    <w:p w14:paraId="55872F40" w14:textId="77777777" w:rsidR="00F60E24" w:rsidRPr="002B2104" w:rsidRDefault="00F60E24" w:rsidP="00F60E24">
      <w:pPr>
        <w:pStyle w:val="Paragraphedeliste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</w:p>
    <w:p w14:paraId="16DDC97B" w14:textId="77777777" w:rsidR="00F60E24" w:rsidRPr="002B2104" w:rsidRDefault="00F60E24" w:rsidP="00F60E24">
      <w:pPr>
        <w:pStyle w:val="Sansinterligne"/>
        <w:ind w:left="720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</w:p>
    <w:p w14:paraId="3455A038" w14:textId="77777777" w:rsidR="00F60E24" w:rsidRPr="002B2104" w:rsidRDefault="00F60E24" w:rsidP="00F60E24">
      <w:pPr>
        <w:pStyle w:val="Paragraphedeliste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</w:p>
    <w:p w14:paraId="2874ABFD" w14:textId="41B2238B" w:rsidR="002A1AA1" w:rsidRPr="002B2104" w:rsidRDefault="00F60E24" w:rsidP="00F60E24">
      <w:pPr>
        <w:pStyle w:val="Paragraphedeliste"/>
        <w:numPr>
          <w:ilvl w:val="0"/>
          <w:numId w:val="1"/>
        </w:numPr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 xml:space="preserve">Matinées </w:t>
      </w:r>
      <w:proofErr w:type="spellStart"/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Padel</w:t>
      </w:r>
      <w:proofErr w:type="spellEnd"/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 xml:space="preserve"> B2B Entreprises</w:t>
      </w:r>
    </w:p>
    <w:p w14:paraId="41F328E5" w14:textId="77777777" w:rsidR="002A1AA1" w:rsidRPr="002B2104" w:rsidRDefault="002A1AA1" w:rsidP="002A1AA1">
      <w:pPr>
        <w:pStyle w:val="Sansinterligne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</w:p>
    <w:p w14:paraId="53921AA6" w14:textId="79447EA5" w:rsidR="002A1AA1" w:rsidRPr="002B2104" w:rsidRDefault="002A1AA1" w:rsidP="004E4362">
      <w:pPr>
        <w:pStyle w:val="Sansinterligne"/>
        <w:numPr>
          <w:ilvl w:val="0"/>
          <w:numId w:val="1"/>
        </w:numPr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Evénement fin d’année : Les Lumières de Noël, en plein cœur de la Ville de Nivelles</w:t>
      </w:r>
    </w:p>
    <w:p w14:paraId="45255003" w14:textId="77777777" w:rsidR="004E4362" w:rsidRPr="002B2104" w:rsidRDefault="004E4362" w:rsidP="004E4362">
      <w:pPr>
        <w:pStyle w:val="Sansinterligne"/>
        <w:ind w:left="720"/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</w:p>
    <w:p w14:paraId="437B5270" w14:textId="77777777" w:rsidR="004E4362" w:rsidRPr="002B2104" w:rsidRDefault="004E4362" w:rsidP="004E4362">
      <w:pPr>
        <w:pStyle w:val="Sansinterligne"/>
        <w:numPr>
          <w:ilvl w:val="0"/>
          <w:numId w:val="1"/>
        </w:numPr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</w:rPr>
        <w:t>…</w:t>
      </w:r>
    </w:p>
    <w:p w14:paraId="6D167A3C" w14:textId="77777777" w:rsidR="004E4362" w:rsidRPr="002B2104" w:rsidRDefault="004E4362" w:rsidP="004E4362">
      <w:pPr>
        <w:pStyle w:val="Sansinterligne"/>
        <w:rPr>
          <w:rFonts w:ascii="Century Gothic" w:hAnsi="Century Gothic"/>
          <w:color w:val="153D63" w:themeColor="text2" w:themeTint="E6"/>
          <w:sz w:val="20"/>
          <w:szCs w:val="20"/>
        </w:rPr>
      </w:pPr>
    </w:p>
    <w:p w14:paraId="125C510D" w14:textId="4F4170B0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Le graphique illustré, présente le nombre de membres pour l’année 202</w:t>
      </w:r>
      <w:r w:rsidR="00C47198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3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 (membres effectifs et adhérents) - 2</w:t>
      </w:r>
      <w:r w:rsidR="00C47198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32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 membres. </w:t>
      </w:r>
    </w:p>
    <w:p w14:paraId="66FF514C" w14:textId="77777777" w:rsidR="00C47198" w:rsidRPr="002B2104" w:rsidRDefault="00C47198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7A9E1FEF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1F3C0737" w14:textId="74DD39FB" w:rsidR="004E4362" w:rsidRPr="002B2104" w:rsidRDefault="004E4362" w:rsidP="004E4362">
      <w:pPr>
        <w:pStyle w:val="Default"/>
        <w:spacing w:after="85"/>
        <w:rPr>
          <w:rFonts w:ascii="Century Gothic" w:hAnsi="Century Gothic" w:cs="Calibri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/>
          <w:color w:val="153D63" w:themeColor="text2" w:themeTint="E6"/>
          <w:sz w:val="20"/>
          <w:szCs w:val="20"/>
        </w:rPr>
        <w:t>Comptes de résultat 202</w:t>
      </w:r>
      <w:r w:rsidR="00C47198" w:rsidRPr="002B2104">
        <w:rPr>
          <w:rFonts w:ascii="Century Gothic" w:hAnsi="Century Gothic" w:cs="Calibri"/>
          <w:b/>
          <w:color w:val="153D63" w:themeColor="text2" w:themeTint="E6"/>
          <w:sz w:val="20"/>
          <w:szCs w:val="20"/>
        </w:rPr>
        <w:t>3</w:t>
      </w:r>
      <w:r w:rsidRPr="002B2104">
        <w:rPr>
          <w:rFonts w:ascii="Century Gothic" w:hAnsi="Century Gothic" w:cs="Calibri"/>
          <w:b/>
          <w:color w:val="153D63" w:themeColor="text2" w:themeTint="E6"/>
          <w:sz w:val="20"/>
          <w:szCs w:val="20"/>
        </w:rPr>
        <w:t xml:space="preserve"> &amp; Bilan Nivelles Entreprises 202</w:t>
      </w:r>
      <w:r w:rsidR="00C47198" w:rsidRPr="002B2104">
        <w:rPr>
          <w:rFonts w:ascii="Century Gothic" w:hAnsi="Century Gothic" w:cs="Calibri"/>
          <w:b/>
          <w:color w:val="153D63" w:themeColor="text2" w:themeTint="E6"/>
          <w:sz w:val="20"/>
          <w:szCs w:val="20"/>
        </w:rPr>
        <w:t>3</w:t>
      </w:r>
    </w:p>
    <w:p w14:paraId="5CED9854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  <w:u w:val="single"/>
        </w:rPr>
      </w:pPr>
    </w:p>
    <w:p w14:paraId="21F9B612" w14:textId="1BA4B0F0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Olivier Janssens, trésorier de l’Association, soumet à l’attention des Membres la situation des comptes au 31 décembre 202</w:t>
      </w:r>
      <w:r w:rsidR="00C47198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3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. Voir copie jointe.</w:t>
      </w:r>
    </w:p>
    <w:p w14:paraId="03CA8511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Les comptes présentés sont approuvés à l’unanimité des voix exprimées.</w:t>
      </w:r>
    </w:p>
    <w:p w14:paraId="0B5F9D51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</w:rPr>
      </w:pPr>
    </w:p>
    <w:p w14:paraId="6E22F27B" w14:textId="52537AA4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>Budget de fonctionnement 202</w:t>
      </w:r>
      <w:r w:rsidR="00C47198"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>4</w:t>
      </w:r>
    </w:p>
    <w:p w14:paraId="4DBD5284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73137947" w14:textId="51075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Le trésorier soumet à l’attention des Membres présents, le budget de fonctionnement 202</w:t>
      </w:r>
      <w:r w:rsidR="00C47198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4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. Voir copie jointe. Celui-ci est accepté à l’unanimité des voix exprimées.</w:t>
      </w:r>
    </w:p>
    <w:p w14:paraId="4D208524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73A082BA" w14:textId="75D44A38" w:rsidR="004E4362" w:rsidRPr="002B2104" w:rsidRDefault="004E4362" w:rsidP="004E4362">
      <w:pPr>
        <w:pStyle w:val="Default"/>
        <w:spacing w:after="85"/>
        <w:rPr>
          <w:rFonts w:ascii="Century Gothic" w:hAnsi="Century Gothic" w:cs="Calibri"/>
          <w:b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/>
          <w:bCs/>
          <w:color w:val="153D63" w:themeColor="text2" w:themeTint="E6"/>
          <w:sz w:val="20"/>
          <w:szCs w:val="20"/>
        </w:rPr>
        <w:t>Cotisation 202</w:t>
      </w:r>
      <w:r w:rsidR="00C47198" w:rsidRPr="002B2104">
        <w:rPr>
          <w:rFonts w:ascii="Century Gothic" w:hAnsi="Century Gothic" w:cs="Calibri"/>
          <w:b/>
          <w:bCs/>
          <w:color w:val="153D63" w:themeColor="text2" w:themeTint="E6"/>
          <w:sz w:val="20"/>
          <w:szCs w:val="20"/>
        </w:rPr>
        <w:t>5</w:t>
      </w:r>
      <w:r w:rsidRPr="002B2104">
        <w:rPr>
          <w:rFonts w:ascii="Century Gothic" w:hAnsi="Century Gothic" w:cs="Calibri"/>
          <w:b/>
          <w:bCs/>
          <w:color w:val="153D63" w:themeColor="text2" w:themeTint="E6"/>
          <w:sz w:val="20"/>
          <w:szCs w:val="20"/>
        </w:rPr>
        <w:t xml:space="preserve"> </w:t>
      </w:r>
    </w:p>
    <w:p w14:paraId="6FC412CD" w14:textId="55513CCD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Cotisation 202</w:t>
      </w:r>
      <w:r w:rsidR="00C47198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5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 identique à 202</w:t>
      </w:r>
      <w:r w:rsidR="00C47198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4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 - </w:t>
      </w:r>
      <w:r w:rsidR="00C47198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1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 ticket tribune</w:t>
      </w:r>
      <w:r w:rsidR="00C47198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 découverte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 offert </w:t>
      </w:r>
    </w:p>
    <w:p w14:paraId="50123EC7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Approuvé à l’unanimité des voix exprimées.</w:t>
      </w:r>
    </w:p>
    <w:p w14:paraId="66FF3F51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692CFD43" w14:textId="77777777" w:rsidR="004E4362" w:rsidRPr="002B2104" w:rsidRDefault="004E4362" w:rsidP="004E4362">
      <w:pPr>
        <w:pStyle w:val="Default"/>
        <w:spacing w:after="85"/>
        <w:rPr>
          <w:rFonts w:ascii="Century Gothic" w:hAnsi="Century Gothic" w:cs="Calibri"/>
          <w:b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/>
          <w:bCs/>
          <w:color w:val="153D63" w:themeColor="text2" w:themeTint="E6"/>
          <w:sz w:val="20"/>
          <w:szCs w:val="20"/>
        </w:rPr>
        <w:t xml:space="preserve">Remerciements </w:t>
      </w:r>
    </w:p>
    <w:p w14:paraId="66D0E9F3" w14:textId="4A466C91" w:rsidR="004E4362" w:rsidRPr="002B2104" w:rsidRDefault="00C47198" w:rsidP="00C47198">
      <w:pPr>
        <w:pStyle w:val="Sansinterligne"/>
        <w:numPr>
          <w:ilvl w:val="0"/>
          <w:numId w:val="2"/>
        </w:numPr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Christophe Chardon - CC Lex</w:t>
      </w:r>
    </w:p>
    <w:p w14:paraId="5E32F874" w14:textId="4D1A9E27" w:rsidR="00C47198" w:rsidRPr="002B2104" w:rsidRDefault="00C47198" w:rsidP="00C47198">
      <w:pPr>
        <w:pStyle w:val="Sansinterligne"/>
        <w:numPr>
          <w:ilvl w:val="0"/>
          <w:numId w:val="2"/>
        </w:numPr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Christian Glineur - Nivelles Taxis Navettes EU</w:t>
      </w:r>
    </w:p>
    <w:p w14:paraId="1BD85604" w14:textId="6F6DEDBD" w:rsidR="004E4362" w:rsidRPr="002B2104" w:rsidRDefault="00C47198" w:rsidP="00C47198">
      <w:pPr>
        <w:pStyle w:val="Sansinterligne"/>
        <w:numPr>
          <w:ilvl w:val="0"/>
          <w:numId w:val="2"/>
        </w:numPr>
        <w:rPr>
          <w:rFonts w:ascii="Century Gothic" w:hAnsi="Century Gothic" w:cs="Calibri"/>
          <w:b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Gérard Delli Russi - AJV</w:t>
      </w:r>
    </w:p>
    <w:p w14:paraId="4B486575" w14:textId="77777777" w:rsidR="00C47198" w:rsidRPr="002B2104" w:rsidRDefault="00C47198" w:rsidP="004E4362">
      <w:pPr>
        <w:pStyle w:val="Sansinterligne"/>
        <w:rPr>
          <w:rFonts w:ascii="Century Gothic" w:hAnsi="Century Gothic" w:cs="Calibri"/>
          <w:b/>
          <w:bCs/>
          <w:color w:val="153D63" w:themeColor="text2" w:themeTint="E6"/>
          <w:sz w:val="20"/>
          <w:szCs w:val="20"/>
        </w:rPr>
      </w:pPr>
    </w:p>
    <w:p w14:paraId="5568A8E6" w14:textId="113221D3" w:rsidR="004E4362" w:rsidRPr="002B2104" w:rsidRDefault="004E4362" w:rsidP="004E4362">
      <w:pPr>
        <w:pStyle w:val="Sansinterligne"/>
        <w:rPr>
          <w:rFonts w:ascii="Century Gothic" w:hAnsi="Century Gothic" w:cs="Calibri"/>
          <w:b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/>
          <w:bCs/>
          <w:color w:val="153D63" w:themeColor="text2" w:themeTint="E6"/>
          <w:sz w:val="20"/>
          <w:szCs w:val="20"/>
        </w:rPr>
        <w:t xml:space="preserve">Candidats administrateurs  </w:t>
      </w:r>
    </w:p>
    <w:p w14:paraId="2B246A67" w14:textId="77777777" w:rsidR="004E4362" w:rsidRPr="002B2104" w:rsidRDefault="004E4362" w:rsidP="004E4362">
      <w:pPr>
        <w:pStyle w:val="Sansinterligne"/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</w:pPr>
    </w:p>
    <w:p w14:paraId="2F12CC02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Calibri"/>
          <w:bCs/>
          <w:color w:val="153D63" w:themeColor="text2" w:themeTint="E6"/>
          <w:sz w:val="20"/>
          <w:szCs w:val="20"/>
        </w:rPr>
        <w:t>Présentation des nouveaux candidats administrateurs - Elections</w:t>
      </w:r>
    </w:p>
    <w:p w14:paraId="7F29335A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6AA40099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  <w:t xml:space="preserve">Voient leur mandat renouvelé pour trois ans </w:t>
      </w:r>
      <w:proofErr w:type="gramStart"/>
      <w:r w:rsidRPr="002B2104"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  <w:t>suite au</w:t>
      </w:r>
      <w:proofErr w:type="gramEnd"/>
      <w:r w:rsidRPr="002B2104"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  <w:t xml:space="preserve"> vote approuvé à l’unanimité des voix exprimées : </w:t>
      </w:r>
    </w:p>
    <w:p w14:paraId="30B7E5FE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</w:pPr>
    </w:p>
    <w:p w14:paraId="7CDEAD3B" w14:textId="77777777" w:rsidR="00C47198" w:rsidRPr="002B2104" w:rsidRDefault="00C47198" w:rsidP="00C47198">
      <w:pPr>
        <w:pStyle w:val="Sansinterligne"/>
        <w:numPr>
          <w:ilvl w:val="0"/>
          <w:numId w:val="4"/>
        </w:numPr>
        <w:rPr>
          <w:rFonts w:ascii="Century Gothic" w:hAnsi="Century Gothic"/>
          <w:color w:val="153D63" w:themeColor="text2" w:themeTint="E6"/>
          <w:sz w:val="20"/>
          <w:szCs w:val="20"/>
          <w:lang w:val="en-US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  <w:lang w:val="en-US"/>
        </w:rPr>
        <w:t xml:space="preserve">Eric </w:t>
      </w:r>
      <w:proofErr w:type="spellStart"/>
      <w:r w:rsidRPr="002B2104">
        <w:rPr>
          <w:rFonts w:ascii="Century Gothic" w:hAnsi="Century Gothic"/>
          <w:color w:val="153D63" w:themeColor="text2" w:themeTint="E6"/>
          <w:sz w:val="20"/>
          <w:szCs w:val="20"/>
          <w:lang w:val="en-US"/>
        </w:rPr>
        <w:t>Arpigny</w:t>
      </w:r>
      <w:proofErr w:type="spellEnd"/>
      <w:r w:rsidRPr="002B2104">
        <w:rPr>
          <w:rFonts w:ascii="Century Gothic" w:hAnsi="Century Gothic"/>
          <w:color w:val="153D63" w:themeColor="text2" w:themeTint="E6"/>
          <w:sz w:val="20"/>
          <w:szCs w:val="20"/>
          <w:lang w:val="en-US"/>
        </w:rPr>
        <w:t xml:space="preserve"> - Fisc Pro</w:t>
      </w:r>
    </w:p>
    <w:p w14:paraId="2B71D06C" w14:textId="02F14487" w:rsidR="004E4362" w:rsidRPr="002B2104" w:rsidRDefault="00C47198" w:rsidP="00C47198">
      <w:pPr>
        <w:pStyle w:val="Sansinterligne"/>
        <w:numPr>
          <w:ilvl w:val="0"/>
          <w:numId w:val="4"/>
        </w:numPr>
        <w:rPr>
          <w:rFonts w:ascii="Century Gothic" w:hAnsi="Century Gothic"/>
          <w:color w:val="153D63" w:themeColor="text2" w:themeTint="E6"/>
          <w:sz w:val="20"/>
          <w:szCs w:val="20"/>
          <w:lang w:val="en-US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  <w:lang w:val="en-US"/>
        </w:rPr>
        <w:t xml:space="preserve">Jean Vandezande - </w:t>
      </w:r>
      <w:proofErr w:type="spellStart"/>
      <w:r w:rsidRPr="002B2104">
        <w:rPr>
          <w:rFonts w:ascii="Century Gothic" w:hAnsi="Century Gothic"/>
          <w:color w:val="153D63" w:themeColor="text2" w:themeTint="E6"/>
          <w:sz w:val="20"/>
          <w:szCs w:val="20"/>
          <w:lang w:val="en-US"/>
        </w:rPr>
        <w:t>Immo</w:t>
      </w:r>
      <w:proofErr w:type="spellEnd"/>
      <w:r w:rsidRPr="002B2104">
        <w:rPr>
          <w:rFonts w:ascii="Century Gothic" w:hAnsi="Century Gothic"/>
          <w:color w:val="153D63" w:themeColor="text2" w:themeTint="E6"/>
          <w:sz w:val="20"/>
          <w:szCs w:val="20"/>
          <w:lang w:val="en-US"/>
        </w:rPr>
        <w:t xml:space="preserve"> Dussart</w:t>
      </w:r>
    </w:p>
    <w:p w14:paraId="66F16B52" w14:textId="77777777" w:rsidR="00C47198" w:rsidRPr="002B2104" w:rsidRDefault="00C47198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</w:pPr>
    </w:p>
    <w:p w14:paraId="485585D1" w14:textId="736E3B9A" w:rsidR="004E4362" w:rsidRPr="002B2104" w:rsidRDefault="00C47198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  <w:t>Sont</w:t>
      </w:r>
      <w:r w:rsidR="004E4362" w:rsidRPr="002B2104"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  <w:t xml:space="preserve"> nouvellement élu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  <w:t>s</w:t>
      </w:r>
      <w:r w:rsidR="004E4362" w:rsidRPr="002B2104"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  <w:t xml:space="preserve"> pour trois ans </w:t>
      </w:r>
      <w:proofErr w:type="gramStart"/>
      <w:r w:rsidR="004E4362" w:rsidRPr="002B2104"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  <w:t>suite au</w:t>
      </w:r>
      <w:proofErr w:type="gramEnd"/>
      <w:r w:rsidR="004E4362" w:rsidRPr="002B2104"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  <w:t xml:space="preserve"> vote approuvé à l’unanimité des voix </w:t>
      </w:r>
    </w:p>
    <w:p w14:paraId="13FB80D0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</w:pPr>
      <w:proofErr w:type="gramStart"/>
      <w:r w:rsidRPr="002B2104"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  <w:t>exprimées</w:t>
      </w:r>
      <w:proofErr w:type="gramEnd"/>
      <w:r w:rsidRPr="002B2104">
        <w:rPr>
          <w:rFonts w:ascii="Century Gothic" w:hAnsi="Century Gothic" w:cs="Tahoma"/>
          <w:color w:val="153D63" w:themeColor="text2" w:themeTint="E6"/>
          <w:sz w:val="20"/>
          <w:szCs w:val="20"/>
          <w:u w:val="single"/>
        </w:rPr>
        <w:t xml:space="preserve"> : </w:t>
      </w:r>
    </w:p>
    <w:p w14:paraId="328975E4" w14:textId="77777777" w:rsidR="004E4362" w:rsidRPr="002B2104" w:rsidRDefault="004E4362" w:rsidP="004E436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153D63" w:themeColor="text2" w:themeTint="E6"/>
          <w:sz w:val="20"/>
          <w:szCs w:val="20"/>
        </w:rPr>
      </w:pPr>
    </w:p>
    <w:p w14:paraId="6B34B660" w14:textId="2A42CE1A" w:rsidR="004E4362" w:rsidRPr="002B2104" w:rsidRDefault="00C47198" w:rsidP="00C47198">
      <w:pPr>
        <w:pStyle w:val="Sansinterligne"/>
        <w:numPr>
          <w:ilvl w:val="0"/>
          <w:numId w:val="5"/>
        </w:numPr>
        <w:rPr>
          <w:rFonts w:ascii="Century Gothic" w:hAnsi="Century Gothic" w:cs="Tahoma"/>
          <w:bCs/>
          <w:color w:val="153D63" w:themeColor="text2" w:themeTint="E6"/>
          <w:sz w:val="20"/>
          <w:szCs w:val="20"/>
          <w:lang w:val="en-US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  <w:lang w:val="en-US"/>
        </w:rPr>
        <w:t>Guy Bouckaert - Cap Innove</w:t>
      </w:r>
    </w:p>
    <w:p w14:paraId="2B000F04" w14:textId="09540CE4" w:rsidR="00C47198" w:rsidRPr="002B2104" w:rsidRDefault="00C47198" w:rsidP="00C47198">
      <w:pPr>
        <w:pStyle w:val="Sansinterligne"/>
        <w:numPr>
          <w:ilvl w:val="0"/>
          <w:numId w:val="5"/>
        </w:numPr>
        <w:rPr>
          <w:rFonts w:ascii="Century Gothic" w:hAnsi="Century Gothic" w:cs="Tahoma"/>
          <w:bCs/>
          <w:color w:val="153D63" w:themeColor="text2" w:themeTint="E6"/>
          <w:sz w:val="20"/>
          <w:szCs w:val="20"/>
          <w:lang w:val="en-US"/>
        </w:rPr>
      </w:pP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  <w:lang w:val="en-US"/>
        </w:rPr>
        <w:t>Benoît Piret</w:t>
      </w:r>
      <w:r w:rsidR="00F06EDB"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  <w:lang w:val="en-US"/>
        </w:rPr>
        <w:t xml:space="preserve"> -</w:t>
      </w:r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  <w:lang w:val="en-US"/>
        </w:rPr>
        <w:t xml:space="preserve"> </w:t>
      </w:r>
      <w:proofErr w:type="spellStart"/>
      <w:r w:rsidRPr="002B2104">
        <w:rPr>
          <w:rFonts w:ascii="Century Gothic" w:hAnsi="Century Gothic" w:cs="Tahoma"/>
          <w:bCs/>
          <w:color w:val="153D63" w:themeColor="text2" w:themeTint="E6"/>
          <w:sz w:val="20"/>
          <w:szCs w:val="20"/>
          <w:lang w:val="en-US"/>
        </w:rPr>
        <w:t>Xefi</w:t>
      </w:r>
      <w:proofErr w:type="spellEnd"/>
    </w:p>
    <w:p w14:paraId="1C2B448F" w14:textId="77777777" w:rsidR="00C47198" w:rsidRPr="002B2104" w:rsidRDefault="00C47198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  <w:lang w:val="en-US"/>
        </w:rPr>
      </w:pPr>
    </w:p>
    <w:p w14:paraId="604574A3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>Décharge aux Administrateurs</w:t>
      </w:r>
    </w:p>
    <w:p w14:paraId="6398837B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  <w:u w:val="single"/>
        </w:rPr>
      </w:pPr>
    </w:p>
    <w:p w14:paraId="6CF8DF98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L’Assemblée Générale donne décharge aux Administrateurs pour leur gestion, à l’unanimité des voix exprimées.</w:t>
      </w:r>
    </w:p>
    <w:p w14:paraId="22A6C939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  <w:u w:val="single"/>
        </w:rPr>
      </w:pPr>
    </w:p>
    <w:p w14:paraId="7382650C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>Décharge au Trésorier</w:t>
      </w:r>
    </w:p>
    <w:p w14:paraId="6C6B794A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7218F681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  <w:u w:val="single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L’Assemblée Générale donne décharge au Trésorier pour sa gestion, à l’unanimité des voix exprimées.</w:t>
      </w:r>
    </w:p>
    <w:p w14:paraId="42B59EFC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b/>
          <w:color w:val="153D63" w:themeColor="text2" w:themeTint="E6"/>
          <w:sz w:val="20"/>
          <w:szCs w:val="20"/>
        </w:rPr>
      </w:pPr>
    </w:p>
    <w:p w14:paraId="4CA10795" w14:textId="51390201" w:rsidR="004E4362" w:rsidRPr="002B2104" w:rsidRDefault="004E4362" w:rsidP="004E4362">
      <w:pPr>
        <w:pStyle w:val="Sansinterligne"/>
        <w:rPr>
          <w:rFonts w:ascii="Century Gothic" w:hAnsi="Century Gothic"/>
          <w:b/>
          <w:bCs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b/>
          <w:color w:val="153D63" w:themeColor="text2" w:themeTint="E6"/>
          <w:sz w:val="20"/>
          <w:szCs w:val="20"/>
        </w:rPr>
        <w:t xml:space="preserve">Perspectives et projets </w:t>
      </w:r>
      <w:r w:rsidRPr="002B2104">
        <w:rPr>
          <w:rFonts w:ascii="Century Gothic" w:hAnsi="Century Gothic"/>
          <w:b/>
          <w:bCs/>
          <w:color w:val="153D63" w:themeColor="text2" w:themeTint="E6"/>
          <w:sz w:val="20"/>
          <w:szCs w:val="20"/>
        </w:rPr>
        <w:t>202</w:t>
      </w:r>
      <w:r w:rsidR="00F60E24" w:rsidRPr="002B2104">
        <w:rPr>
          <w:rFonts w:ascii="Century Gothic" w:hAnsi="Century Gothic"/>
          <w:b/>
          <w:bCs/>
          <w:color w:val="153D63" w:themeColor="text2" w:themeTint="E6"/>
          <w:sz w:val="20"/>
          <w:szCs w:val="20"/>
        </w:rPr>
        <w:t>4</w:t>
      </w:r>
      <w:r w:rsidRPr="002B2104">
        <w:rPr>
          <w:rFonts w:ascii="Century Gothic" w:hAnsi="Century Gothic"/>
          <w:b/>
          <w:bCs/>
          <w:color w:val="153D63" w:themeColor="text2" w:themeTint="E6"/>
          <w:sz w:val="20"/>
          <w:szCs w:val="20"/>
        </w:rPr>
        <w:t xml:space="preserve"> </w:t>
      </w:r>
    </w:p>
    <w:p w14:paraId="58ACB765" w14:textId="77777777" w:rsidR="004E4362" w:rsidRPr="002B2104" w:rsidRDefault="004E4362" w:rsidP="004E4362">
      <w:pPr>
        <w:pStyle w:val="Sansinterligne"/>
        <w:rPr>
          <w:rFonts w:ascii="Century Gothic" w:hAnsi="Century Gothic"/>
          <w:b/>
          <w:bCs/>
          <w:color w:val="153D63" w:themeColor="text2" w:themeTint="E6"/>
          <w:sz w:val="20"/>
          <w:szCs w:val="20"/>
        </w:rPr>
      </w:pPr>
    </w:p>
    <w:p w14:paraId="0D45D591" w14:textId="01FA6618" w:rsidR="004E4362" w:rsidRPr="002B2104" w:rsidRDefault="00F60E24" w:rsidP="00F60E24">
      <w:pPr>
        <w:pStyle w:val="Sansinterligne"/>
        <w:numPr>
          <w:ilvl w:val="0"/>
          <w:numId w:val="6"/>
        </w:numPr>
        <w:rPr>
          <w:rFonts w:ascii="Century Gothic" w:hAnsi="Century Gothic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 xml:space="preserve">Découverte Medi </w:t>
      </w:r>
      <w:proofErr w:type="spellStart"/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>Market</w:t>
      </w:r>
      <w:proofErr w:type="spellEnd"/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>, BVI EU</w:t>
      </w:r>
    </w:p>
    <w:p w14:paraId="5F164E83" w14:textId="3F28AB46" w:rsidR="00F60E24" w:rsidRPr="002B2104" w:rsidRDefault="00F60E24" w:rsidP="00F60E24">
      <w:pPr>
        <w:pStyle w:val="Sansinterligne"/>
        <w:numPr>
          <w:ilvl w:val="0"/>
          <w:numId w:val="6"/>
        </w:numPr>
        <w:rPr>
          <w:rFonts w:ascii="Century Gothic" w:hAnsi="Century Gothic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>Conférence Electro – Mobilité</w:t>
      </w:r>
    </w:p>
    <w:p w14:paraId="3C324319" w14:textId="50E3F316" w:rsidR="00F60E24" w:rsidRPr="002B2104" w:rsidRDefault="00F60E24" w:rsidP="00F60E24">
      <w:pPr>
        <w:pStyle w:val="Sansinterligne"/>
        <w:numPr>
          <w:ilvl w:val="0"/>
          <w:numId w:val="6"/>
        </w:numPr>
        <w:rPr>
          <w:rFonts w:ascii="Century Gothic" w:hAnsi="Century Gothic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>Rencontre Membres NE et Entrepreneurs nivellois</w:t>
      </w:r>
    </w:p>
    <w:p w14:paraId="70C92EF6" w14:textId="333D9246" w:rsidR="00F60E24" w:rsidRPr="002B2104" w:rsidRDefault="00F60E24" w:rsidP="00F60E24">
      <w:pPr>
        <w:pStyle w:val="Sansinterligne"/>
        <w:numPr>
          <w:ilvl w:val="0"/>
          <w:numId w:val="6"/>
        </w:numPr>
        <w:rPr>
          <w:rFonts w:ascii="Century Gothic" w:hAnsi="Century Gothic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>Ateliers thématiques : Mobilité</w:t>
      </w:r>
    </w:p>
    <w:p w14:paraId="075868D9" w14:textId="71E01E3E" w:rsidR="00F60E24" w:rsidRPr="002B2104" w:rsidRDefault="00F60E24" w:rsidP="00F60E24">
      <w:pPr>
        <w:pStyle w:val="Sansinterligne"/>
        <w:numPr>
          <w:ilvl w:val="0"/>
          <w:numId w:val="6"/>
        </w:numPr>
        <w:rPr>
          <w:rFonts w:ascii="Century Gothic" w:hAnsi="Century Gothic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>Atelier culinaire</w:t>
      </w:r>
    </w:p>
    <w:p w14:paraId="7E0B52FA" w14:textId="742E5031" w:rsidR="00F60E24" w:rsidRPr="002B2104" w:rsidRDefault="00F60E24" w:rsidP="00F60E24">
      <w:pPr>
        <w:pStyle w:val="Sansinterligne"/>
        <w:numPr>
          <w:ilvl w:val="0"/>
          <w:numId w:val="6"/>
        </w:numPr>
        <w:rPr>
          <w:rFonts w:ascii="Century Gothic" w:hAnsi="Century Gothic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>Rallye Gourmand 30/08</w:t>
      </w:r>
    </w:p>
    <w:p w14:paraId="0DBD3942" w14:textId="16853046" w:rsidR="00F60E24" w:rsidRPr="002B2104" w:rsidRDefault="00F60E24" w:rsidP="00F60E24">
      <w:pPr>
        <w:pStyle w:val="Sansinterligne"/>
        <w:numPr>
          <w:ilvl w:val="0"/>
          <w:numId w:val="6"/>
        </w:numPr>
        <w:rPr>
          <w:rFonts w:ascii="Century Gothic" w:hAnsi="Century Gothic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 xml:space="preserve">Matinée </w:t>
      </w:r>
      <w:proofErr w:type="spellStart"/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>Padel</w:t>
      </w:r>
      <w:proofErr w:type="spellEnd"/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 xml:space="preserve"> B2B Entreprises 31/05</w:t>
      </w:r>
    </w:p>
    <w:p w14:paraId="38906101" w14:textId="3E31E9E7" w:rsidR="00F60E24" w:rsidRDefault="00F60E24" w:rsidP="00F60E24">
      <w:pPr>
        <w:pStyle w:val="Sansinterligne"/>
        <w:numPr>
          <w:ilvl w:val="0"/>
          <w:numId w:val="6"/>
        </w:numPr>
        <w:rPr>
          <w:rFonts w:ascii="Century Gothic" w:hAnsi="Century Gothic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>Challenge Nivelles Sports Entreprises 14/06</w:t>
      </w:r>
    </w:p>
    <w:p w14:paraId="60235BB6" w14:textId="2E08CC0B" w:rsidR="002B2104" w:rsidRPr="002B2104" w:rsidRDefault="002B2104" w:rsidP="00F60E24">
      <w:pPr>
        <w:pStyle w:val="Sansinterligne"/>
        <w:numPr>
          <w:ilvl w:val="0"/>
          <w:numId w:val="6"/>
        </w:numPr>
        <w:rPr>
          <w:rFonts w:ascii="Century Gothic" w:hAnsi="Century Gothic"/>
          <w:color w:val="153D63" w:themeColor="text2" w:themeTint="E6"/>
          <w:sz w:val="20"/>
          <w:szCs w:val="20"/>
        </w:rPr>
      </w:pPr>
      <w:r>
        <w:rPr>
          <w:rFonts w:ascii="Century Gothic" w:hAnsi="Century Gothic"/>
          <w:color w:val="153D63" w:themeColor="text2" w:themeTint="E6"/>
          <w:sz w:val="20"/>
          <w:szCs w:val="20"/>
        </w:rPr>
        <w:t>…</w:t>
      </w:r>
    </w:p>
    <w:p w14:paraId="0C7DADB2" w14:textId="77777777" w:rsidR="00F60E24" w:rsidRPr="002B2104" w:rsidRDefault="00F60E24" w:rsidP="004E4362">
      <w:pPr>
        <w:pStyle w:val="Sansinterligne"/>
        <w:rPr>
          <w:rFonts w:ascii="Century Gothic" w:hAnsi="Century Gothic"/>
          <w:color w:val="153D63" w:themeColor="text2" w:themeTint="E6"/>
          <w:sz w:val="20"/>
          <w:szCs w:val="20"/>
        </w:rPr>
      </w:pPr>
    </w:p>
    <w:p w14:paraId="7AB84F3D" w14:textId="77777777" w:rsidR="00F60E24" w:rsidRPr="002B2104" w:rsidRDefault="00F60E24" w:rsidP="004E4362">
      <w:pPr>
        <w:pStyle w:val="Sansinterligne"/>
        <w:rPr>
          <w:rFonts w:ascii="Century Gothic" w:hAnsi="Century Gothic"/>
          <w:color w:val="153D63" w:themeColor="text2" w:themeTint="E6"/>
          <w:sz w:val="20"/>
          <w:szCs w:val="20"/>
        </w:rPr>
      </w:pPr>
    </w:p>
    <w:p w14:paraId="4B1ED538" w14:textId="6ECC27BC" w:rsidR="004E4362" w:rsidRPr="002B2104" w:rsidRDefault="004E4362" w:rsidP="004E4362">
      <w:pPr>
        <w:pStyle w:val="Sansinterligne"/>
        <w:rPr>
          <w:rFonts w:ascii="Century Gothic" w:hAnsi="Century Gothic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 xml:space="preserve">Un agenda </w:t>
      </w:r>
      <w:r w:rsidR="00F60E24" w:rsidRPr="002B2104">
        <w:rPr>
          <w:rFonts w:ascii="Century Gothic" w:hAnsi="Century Gothic"/>
          <w:color w:val="153D63" w:themeColor="text2" w:themeTint="E6"/>
          <w:sz w:val="20"/>
          <w:szCs w:val="20"/>
        </w:rPr>
        <w:t>qui s’étoffera encore au fil des semaines,</w:t>
      </w:r>
    </w:p>
    <w:p w14:paraId="624E824D" w14:textId="777E422C" w:rsidR="00F60E24" w:rsidRPr="002B2104" w:rsidRDefault="00F60E24" w:rsidP="004E4362">
      <w:pPr>
        <w:pStyle w:val="Sansinterligne"/>
        <w:rPr>
          <w:rFonts w:ascii="Century Gothic" w:hAnsi="Century Gothic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>De nouvelles idées, opportunités de rencontres et de networking…</w:t>
      </w:r>
    </w:p>
    <w:p w14:paraId="45557EA3" w14:textId="5C8A4404" w:rsidR="004E4362" w:rsidRPr="002B2104" w:rsidRDefault="00F60E24" w:rsidP="004E4362">
      <w:pPr>
        <w:pStyle w:val="Sansinterligne"/>
        <w:rPr>
          <w:rFonts w:ascii="Century Gothic" w:hAnsi="Century Gothic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>A suivre sur le site de Nivelles Entreprises ainsi que sur le blog</w:t>
      </w:r>
      <w:r w:rsidR="005A6098" w:rsidRPr="002B2104">
        <w:rPr>
          <w:rFonts w:ascii="Century Gothic" w:hAnsi="Century Gothic"/>
          <w:color w:val="153D63" w:themeColor="text2" w:themeTint="E6"/>
          <w:sz w:val="20"/>
          <w:szCs w:val="20"/>
        </w:rPr>
        <w:t> :</w:t>
      </w:r>
      <w:r w:rsidRPr="002B2104">
        <w:rPr>
          <w:rFonts w:ascii="Century Gothic" w:hAnsi="Century Gothic"/>
          <w:color w:val="153D63" w:themeColor="text2" w:themeTint="E6"/>
          <w:sz w:val="20"/>
          <w:szCs w:val="20"/>
        </w:rPr>
        <w:t xml:space="preserve"> www.nivellesbusinessnews.com</w:t>
      </w:r>
    </w:p>
    <w:p w14:paraId="7BE81FEF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131E032C" w14:textId="319AA176" w:rsidR="004E4362" w:rsidRPr="002B2104" w:rsidRDefault="00F60E24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Merci à </w:t>
      </w:r>
      <w:proofErr w:type="spellStart"/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Louyet</w:t>
      </w:r>
      <w:proofErr w:type="spellEnd"/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,</w:t>
      </w:r>
    </w:p>
    <w:p w14:paraId="016C5F78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Merci à tous,</w:t>
      </w:r>
    </w:p>
    <w:p w14:paraId="35971FB7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01A86DE7" w14:textId="14A5F3F9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Clôture vers 1</w:t>
      </w:r>
      <w:r w:rsidR="00F60E24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8h50</w:t>
      </w:r>
    </w:p>
    <w:p w14:paraId="358CDB42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77C4507C" w14:textId="33540FEA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19h00 – 2</w:t>
      </w:r>
      <w:r w:rsidR="00F60E24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3</w:t>
      </w:r>
      <w:r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 xml:space="preserve">h00 </w:t>
      </w:r>
      <w:r w:rsidR="00F60E24" w:rsidRPr="002B2104">
        <w:rPr>
          <w:rFonts w:ascii="Century Gothic" w:hAnsi="Century Gothic" w:cs="Tahoma"/>
          <w:color w:val="153D63" w:themeColor="text2" w:themeTint="E6"/>
          <w:sz w:val="20"/>
          <w:szCs w:val="20"/>
        </w:rPr>
        <w:t>Découverte &amp; Dîner DriveCity</w:t>
      </w:r>
    </w:p>
    <w:p w14:paraId="4150A4BA" w14:textId="77777777" w:rsidR="004E4362" w:rsidRPr="002B2104" w:rsidRDefault="004E4362" w:rsidP="004E4362">
      <w:pPr>
        <w:pStyle w:val="Sansinterligne"/>
        <w:rPr>
          <w:rFonts w:ascii="Century Gothic" w:hAnsi="Century Gothic" w:cs="Tahoma"/>
          <w:color w:val="153D63" w:themeColor="text2" w:themeTint="E6"/>
          <w:sz w:val="20"/>
          <w:szCs w:val="20"/>
        </w:rPr>
      </w:pPr>
    </w:p>
    <w:p w14:paraId="4DCC3AD4" w14:textId="77777777" w:rsidR="004E4362" w:rsidRPr="006A7801" w:rsidRDefault="004E4362" w:rsidP="004E4362">
      <w:pPr>
        <w:rPr>
          <w:color w:val="0E2841" w:themeColor="text2"/>
        </w:rPr>
      </w:pPr>
    </w:p>
    <w:p w14:paraId="6BD3352A" w14:textId="77777777" w:rsidR="00980C11" w:rsidRPr="006A7801" w:rsidRDefault="00980C11">
      <w:pPr>
        <w:rPr>
          <w:color w:val="0E2841" w:themeColor="text2"/>
        </w:rPr>
      </w:pPr>
    </w:p>
    <w:sectPr w:rsidR="00980C11" w:rsidRPr="006A7801" w:rsidSect="004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202F"/>
    <w:multiLevelType w:val="hybridMultilevel"/>
    <w:tmpl w:val="BF6AD6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C4E"/>
    <w:multiLevelType w:val="hybridMultilevel"/>
    <w:tmpl w:val="765892C6"/>
    <w:lvl w:ilvl="0" w:tplc="3A0EAC1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1F03"/>
    <w:multiLevelType w:val="hybridMultilevel"/>
    <w:tmpl w:val="BFF6E708"/>
    <w:lvl w:ilvl="0" w:tplc="3A0EAC1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222FE"/>
    <w:multiLevelType w:val="hybridMultilevel"/>
    <w:tmpl w:val="2CA28E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657C"/>
    <w:multiLevelType w:val="hybridMultilevel"/>
    <w:tmpl w:val="1772CD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021DD"/>
    <w:multiLevelType w:val="hybridMultilevel"/>
    <w:tmpl w:val="BC6859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2925">
    <w:abstractNumId w:val="2"/>
  </w:num>
  <w:num w:numId="2" w16cid:durableId="107237184">
    <w:abstractNumId w:val="0"/>
  </w:num>
  <w:num w:numId="3" w16cid:durableId="146633036">
    <w:abstractNumId w:val="3"/>
  </w:num>
  <w:num w:numId="4" w16cid:durableId="19016915">
    <w:abstractNumId w:val="4"/>
  </w:num>
  <w:num w:numId="5" w16cid:durableId="1516261329">
    <w:abstractNumId w:val="5"/>
  </w:num>
  <w:num w:numId="6" w16cid:durableId="161955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62"/>
    <w:rsid w:val="002A1AA1"/>
    <w:rsid w:val="002B2104"/>
    <w:rsid w:val="004E4362"/>
    <w:rsid w:val="00501A2B"/>
    <w:rsid w:val="005A6098"/>
    <w:rsid w:val="006A7801"/>
    <w:rsid w:val="00743B3C"/>
    <w:rsid w:val="00856B61"/>
    <w:rsid w:val="008A5C92"/>
    <w:rsid w:val="00980C11"/>
    <w:rsid w:val="00A95285"/>
    <w:rsid w:val="00C47198"/>
    <w:rsid w:val="00CC465E"/>
    <w:rsid w:val="00F06EDB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0E57"/>
  <w15:chartTrackingRefBased/>
  <w15:docId w15:val="{BACF01AF-9DCD-442C-ACD3-C0CB15C8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62"/>
    <w:pPr>
      <w:spacing w:after="200" w:line="276" w:lineRule="auto"/>
    </w:pPr>
    <w:rPr>
      <w:rFonts w:eastAsiaTheme="minorEastAsia"/>
      <w:kern w:val="0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E4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4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4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4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4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4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4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4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4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4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4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43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43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43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43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43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43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4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4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4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43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43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43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4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43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4362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4E4362"/>
    <w:pPr>
      <w:spacing w:after="0" w:line="240" w:lineRule="auto"/>
    </w:pPr>
    <w:rPr>
      <w:rFonts w:eastAsiaTheme="minorEastAsia"/>
      <w:kern w:val="0"/>
      <w:lang w:eastAsia="fr-BE"/>
      <w14:ligatures w14:val="none"/>
    </w:rPr>
  </w:style>
  <w:style w:type="paragraph" w:customStyle="1" w:styleId="Default">
    <w:name w:val="Default"/>
    <w:rsid w:val="004E4362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Leemans</dc:creator>
  <cp:keywords/>
  <dc:description/>
  <cp:lastModifiedBy>Karine Leemans</cp:lastModifiedBy>
  <cp:revision>5</cp:revision>
  <cp:lastPrinted>2024-05-27T09:19:00Z</cp:lastPrinted>
  <dcterms:created xsi:type="dcterms:W3CDTF">2024-05-27T06:56:00Z</dcterms:created>
  <dcterms:modified xsi:type="dcterms:W3CDTF">2024-05-27T09:30:00Z</dcterms:modified>
</cp:coreProperties>
</file>